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5" w:rsidRPr="00297A9F" w:rsidRDefault="00DD54A5" w:rsidP="00297A9F">
      <w:pPr>
        <w:widowControl/>
        <w:spacing w:line="315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上海中医药大学</w:t>
      </w:r>
      <w:bookmarkStart w:id="0" w:name="_GoBack"/>
      <w:r w:rsidR="00191480">
        <w:rPr>
          <w:rFonts w:hint="eastAsia"/>
          <w:b/>
          <w:sz w:val="36"/>
        </w:rPr>
        <w:t>小型</w:t>
      </w:r>
      <w:r w:rsidR="00191480">
        <w:rPr>
          <w:b/>
          <w:sz w:val="36"/>
        </w:rPr>
        <w:t>高速冷冻离心机</w:t>
      </w:r>
      <w:bookmarkEnd w:id="0"/>
      <w:r w:rsidRPr="000C6915">
        <w:rPr>
          <w:rFonts w:hint="eastAsia"/>
          <w:b/>
          <w:sz w:val="36"/>
        </w:rPr>
        <w:t>询价</w:t>
      </w:r>
      <w:r w:rsidRPr="000C6915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投标须知：</w:t>
      </w:r>
    </w:p>
    <w:p w:rsidR="00DD54A5" w:rsidRDefault="00DD54A5" w:rsidP="0003666C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8E5DF5">
        <w:rPr>
          <w:rFonts w:ascii="宋体" w:hAnsi="宋体" w:hint="eastAsia"/>
          <w:sz w:val="24"/>
          <w:szCs w:val="24"/>
        </w:rPr>
        <w:t>各投标商在询价需求公布之日起三天内将投标书</w:t>
      </w:r>
      <w:r w:rsidR="0003666C">
        <w:rPr>
          <w:rFonts w:ascii="宋体" w:hAnsi="宋体" w:hint="eastAsia"/>
          <w:sz w:val="24"/>
          <w:szCs w:val="24"/>
        </w:rPr>
        <w:t>(</w:t>
      </w:r>
      <w:r w:rsidR="0003666C" w:rsidRPr="0003666C">
        <w:rPr>
          <w:rFonts w:ascii="宋体" w:hAnsi="宋体" w:hint="eastAsia"/>
          <w:sz w:val="24"/>
          <w:szCs w:val="24"/>
        </w:rPr>
        <w:t>注明对应的询价编号</w:t>
      </w:r>
      <w:r w:rsidR="0003666C">
        <w:rPr>
          <w:rFonts w:ascii="宋体" w:hAnsi="宋体" w:hint="eastAsia"/>
          <w:sz w:val="24"/>
          <w:szCs w:val="24"/>
        </w:rPr>
        <w:t>)</w:t>
      </w:r>
      <w:r w:rsidRPr="008E5DF5">
        <w:rPr>
          <w:rFonts w:ascii="宋体" w:hAnsi="宋体" w:hint="eastAsia"/>
          <w:sz w:val="24"/>
          <w:szCs w:val="24"/>
        </w:rPr>
        <w:t>交至蔡伦路1200号行政楼315李老师处</w:t>
      </w:r>
      <w:r>
        <w:rPr>
          <w:rFonts w:ascii="宋体" w:hAnsi="宋体" w:hint="eastAsia"/>
          <w:sz w:val="24"/>
          <w:szCs w:val="24"/>
        </w:rPr>
        <w:t>，投标文件无需装订。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投标文件应该包括：技术响应表、商务响应表、详细报价单</w:t>
      </w:r>
      <w:r w:rsidRPr="00DA38FB">
        <w:rPr>
          <w:rFonts w:ascii="宋体" w:hAnsi="宋体" w:hint="eastAsia"/>
          <w:sz w:val="24"/>
          <w:szCs w:val="24"/>
        </w:rPr>
        <w:t>（包含全部配置的美元CIF上海价格）</w:t>
      </w:r>
      <w:r>
        <w:rPr>
          <w:rFonts w:ascii="宋体" w:hAnsi="宋体" w:hint="eastAsia"/>
          <w:sz w:val="24"/>
          <w:szCs w:val="24"/>
        </w:rPr>
        <w:t>、产品合法授权书、售后服务承诺书、投标公司三证。投标文件必须</w:t>
      </w:r>
      <w:proofErr w:type="gramStart"/>
      <w:r>
        <w:rPr>
          <w:rFonts w:ascii="宋体" w:hAnsi="宋体" w:hint="eastAsia"/>
          <w:sz w:val="24"/>
          <w:szCs w:val="24"/>
        </w:rPr>
        <w:t>每页敲盖公章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询价原则：在技术及商务条款均满足的条件下，最低价中标。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54A5" w:rsidRPr="003467AE" w:rsidRDefault="00DD54A5" w:rsidP="00DD54A5">
      <w:pPr>
        <w:rPr>
          <w:rFonts w:ascii="宋体" w:hAnsi="宋体"/>
          <w:b/>
          <w:sz w:val="28"/>
          <w:szCs w:val="24"/>
        </w:rPr>
      </w:pPr>
      <w:r w:rsidRPr="003467AE">
        <w:rPr>
          <w:rFonts w:ascii="宋体" w:hAnsi="宋体" w:hint="eastAsia"/>
          <w:b/>
          <w:sz w:val="28"/>
          <w:szCs w:val="24"/>
        </w:rPr>
        <w:t>商务条款：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*付款方式：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用户货物签收单电汇支付90%货款，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用户验收合格报告电汇支付10%货款。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*交货期：签订合同后90天内。</w:t>
      </w:r>
    </w:p>
    <w:p w:rsidR="00DD54A5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</w:t>
      </w:r>
      <w:r w:rsidRPr="003467AE">
        <w:rPr>
          <w:rFonts w:ascii="宋体" w:hAnsi="宋体"/>
          <w:sz w:val="24"/>
          <w:szCs w:val="24"/>
        </w:rPr>
        <w:t>投标方应具有对外签署外贸合同的</w:t>
      </w:r>
      <w:r w:rsidRPr="003467AE">
        <w:rPr>
          <w:rFonts w:ascii="宋体" w:hAnsi="宋体" w:hint="eastAsia"/>
          <w:sz w:val="24"/>
          <w:szCs w:val="24"/>
        </w:rPr>
        <w:t>相关</w:t>
      </w:r>
      <w:r w:rsidRPr="003467AE">
        <w:rPr>
          <w:rFonts w:ascii="宋体" w:hAnsi="宋体"/>
          <w:sz w:val="24"/>
          <w:szCs w:val="24"/>
        </w:rPr>
        <w:t>资质</w:t>
      </w:r>
      <w:r w:rsidRPr="003467AE">
        <w:rPr>
          <w:rFonts w:ascii="宋体" w:hAnsi="宋体" w:hint="eastAsia"/>
          <w:sz w:val="24"/>
          <w:szCs w:val="24"/>
        </w:rPr>
        <w:t>并提供境外注册证或外汇登记证等资质证明;</w:t>
      </w:r>
      <w:r w:rsidRPr="003467AE">
        <w:rPr>
          <w:rFonts w:hint="eastAsia"/>
          <w:color w:val="000000"/>
          <w:szCs w:val="21"/>
        </w:rPr>
        <w:t xml:space="preserve"> </w:t>
      </w:r>
      <w:r w:rsidRPr="003467AE">
        <w:rPr>
          <w:rFonts w:ascii="宋体" w:hAnsi="宋体" w:hint="eastAsia"/>
          <w:sz w:val="24"/>
          <w:szCs w:val="24"/>
        </w:rPr>
        <w:t>若投标方不具有以上资质，则需委托具有相应资质的公司签订授权书并履行相应的外贸合同。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FE71C2" w:rsidRDefault="00DD54A5" w:rsidP="00FE71C2">
      <w:pPr>
        <w:rPr>
          <w:rFonts w:ascii="宋体" w:hAnsi="宋体"/>
          <w:b/>
          <w:sz w:val="28"/>
          <w:szCs w:val="24"/>
        </w:rPr>
      </w:pPr>
      <w:r w:rsidRPr="00DD54A5">
        <w:rPr>
          <w:rFonts w:ascii="宋体" w:hAnsi="宋体" w:hint="eastAsia"/>
          <w:b/>
          <w:sz w:val="28"/>
          <w:szCs w:val="24"/>
        </w:rPr>
        <w:t>技术参数</w:t>
      </w:r>
      <w:r>
        <w:rPr>
          <w:rFonts w:ascii="宋体" w:hAnsi="宋体" w:hint="eastAsia"/>
          <w:b/>
          <w:sz w:val="28"/>
          <w:szCs w:val="24"/>
        </w:rPr>
        <w:t>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2428"/>
      </w:tblGrid>
      <w:tr w:rsidR="00191480" w:rsidRPr="00191480" w:rsidTr="001864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480" w:rsidRPr="00191480" w:rsidRDefault="00191480" w:rsidP="00191480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191480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>相对离心速度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480" w:rsidRPr="00191480" w:rsidRDefault="00191480" w:rsidP="00191480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191480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>21.130 x g</w:t>
            </w:r>
          </w:p>
        </w:tc>
      </w:tr>
      <w:tr w:rsidR="00191480" w:rsidRPr="00191480" w:rsidTr="002908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480" w:rsidRPr="00191480" w:rsidRDefault="00191480" w:rsidP="00191480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191480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>转速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480" w:rsidRPr="00191480" w:rsidRDefault="00191480" w:rsidP="00191480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</w:pPr>
            <w:r w:rsidRPr="00191480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>15.000 rpm</w:t>
            </w:r>
          </w:p>
        </w:tc>
      </w:tr>
      <w:tr w:rsidR="00191480" w:rsidRPr="00191480" w:rsidTr="001914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480" w:rsidRPr="00191480" w:rsidRDefault="00191480" w:rsidP="00191480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191480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>加速时间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480" w:rsidRPr="00191480" w:rsidRDefault="00191480" w:rsidP="00191480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191480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>15 s</w:t>
            </w:r>
          </w:p>
        </w:tc>
      </w:tr>
      <w:tr w:rsidR="00191480" w:rsidRPr="00191480" w:rsidTr="001914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480" w:rsidRPr="00191480" w:rsidRDefault="00191480" w:rsidP="00191480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191480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>减速时间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480" w:rsidRPr="00191480" w:rsidRDefault="00191480" w:rsidP="00191480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191480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>16 s</w:t>
            </w:r>
          </w:p>
        </w:tc>
      </w:tr>
      <w:tr w:rsidR="00191480" w:rsidRPr="00191480" w:rsidTr="00197B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480" w:rsidRPr="00191480" w:rsidRDefault="00191480" w:rsidP="00191480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191480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>温度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480" w:rsidRPr="00191480" w:rsidRDefault="00191480" w:rsidP="00191480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191480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 xml:space="preserve">-10 °C </w:t>
            </w:r>
            <w:r w:rsidRPr="00191480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>至</w:t>
            </w:r>
            <w:r w:rsidRPr="00191480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 xml:space="preserve"> +40 °C</w:t>
            </w:r>
          </w:p>
        </w:tc>
      </w:tr>
    </w:tbl>
    <w:p w:rsidR="00742BE5" w:rsidRPr="006A26C5" w:rsidRDefault="00742BE5" w:rsidP="009D7B34"/>
    <w:sectPr w:rsidR="00742BE5" w:rsidRPr="006A26C5" w:rsidSect="00B82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861" w:rsidRDefault="007F3861" w:rsidP="00DD54A5">
      <w:r>
        <w:separator/>
      </w:r>
    </w:p>
  </w:endnote>
  <w:endnote w:type="continuationSeparator" w:id="0">
    <w:p w:rsidR="007F3861" w:rsidRDefault="007F3861" w:rsidP="00DD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861" w:rsidRDefault="007F3861" w:rsidP="00DD54A5">
      <w:r>
        <w:separator/>
      </w:r>
    </w:p>
  </w:footnote>
  <w:footnote w:type="continuationSeparator" w:id="0">
    <w:p w:rsidR="007F3861" w:rsidRDefault="007F3861" w:rsidP="00DD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6B" w:rsidRPr="00D4496B" w:rsidRDefault="00D4496B" w:rsidP="009841CA">
    <w:pPr>
      <w:pStyle w:val="a3"/>
      <w:pBdr>
        <w:bottom w:val="single" w:sz="6" w:space="2" w:color="auto"/>
      </w:pBdr>
      <w:jc w:val="both"/>
      <w:rPr>
        <w:sz w:val="21"/>
      </w:rPr>
    </w:pPr>
    <w:r>
      <w:rPr>
        <w:rFonts w:hint="eastAsia"/>
      </w:rPr>
      <w:t xml:space="preserve">                                                                         </w:t>
    </w:r>
    <w:r w:rsidRPr="00D4496B">
      <w:rPr>
        <w:rFonts w:hint="eastAsia"/>
        <w:sz w:val="21"/>
      </w:rPr>
      <w:t>询价编号：</w:t>
    </w:r>
    <w:r w:rsidR="00191480">
      <w:rPr>
        <w:sz w:val="21"/>
      </w:rPr>
      <w:t>170230</w:t>
    </w:r>
  </w:p>
  <w:p w:rsidR="00D4496B" w:rsidRDefault="00D4496B" w:rsidP="00D4496B">
    <w:pPr>
      <w:pStyle w:val="a3"/>
      <w:pBdr>
        <w:bottom w:val="single" w:sz="6" w:space="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756C"/>
    <w:multiLevelType w:val="hybridMultilevel"/>
    <w:tmpl w:val="19E02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D514CA"/>
    <w:multiLevelType w:val="hybridMultilevel"/>
    <w:tmpl w:val="DCBCB866"/>
    <w:lvl w:ilvl="0" w:tplc="B3FA0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D17871"/>
    <w:multiLevelType w:val="hybridMultilevel"/>
    <w:tmpl w:val="4CC0F74E"/>
    <w:lvl w:ilvl="0" w:tplc="28C8FD7C">
      <w:start w:val="10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2AE026E"/>
    <w:multiLevelType w:val="hybridMultilevel"/>
    <w:tmpl w:val="E282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A5"/>
    <w:rsid w:val="0003666C"/>
    <w:rsid w:val="00040A76"/>
    <w:rsid w:val="000746EB"/>
    <w:rsid w:val="00182525"/>
    <w:rsid w:val="00191480"/>
    <w:rsid w:val="00270EDD"/>
    <w:rsid w:val="00297A9F"/>
    <w:rsid w:val="00322A5D"/>
    <w:rsid w:val="00326618"/>
    <w:rsid w:val="00354F60"/>
    <w:rsid w:val="00382A65"/>
    <w:rsid w:val="004428FC"/>
    <w:rsid w:val="0058706C"/>
    <w:rsid w:val="005B423E"/>
    <w:rsid w:val="00616208"/>
    <w:rsid w:val="00655EF6"/>
    <w:rsid w:val="006645CA"/>
    <w:rsid w:val="006A26C5"/>
    <w:rsid w:val="006F5893"/>
    <w:rsid w:val="00707C7D"/>
    <w:rsid w:val="00742BE5"/>
    <w:rsid w:val="007D6A6E"/>
    <w:rsid w:val="007F3861"/>
    <w:rsid w:val="009841CA"/>
    <w:rsid w:val="009B024E"/>
    <w:rsid w:val="009D7B34"/>
    <w:rsid w:val="009E23D2"/>
    <w:rsid w:val="00A035A7"/>
    <w:rsid w:val="00A84D16"/>
    <w:rsid w:val="00AD6945"/>
    <w:rsid w:val="00B82AB9"/>
    <w:rsid w:val="00B95AED"/>
    <w:rsid w:val="00D25DFC"/>
    <w:rsid w:val="00D4496B"/>
    <w:rsid w:val="00D7230D"/>
    <w:rsid w:val="00DD54A5"/>
    <w:rsid w:val="00E44D27"/>
    <w:rsid w:val="00F75A71"/>
    <w:rsid w:val="00F85B59"/>
    <w:rsid w:val="00FE71C2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7117C-AD06-4DC6-9817-838DF5B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6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26618"/>
  </w:style>
  <w:style w:type="character" w:styleId="a6">
    <w:name w:val="Strong"/>
    <w:basedOn w:val="a0"/>
    <w:uiPriority w:val="22"/>
    <w:qFormat/>
    <w:rsid w:val="00326618"/>
    <w:rPr>
      <w:b/>
      <w:bCs/>
    </w:rPr>
  </w:style>
  <w:style w:type="character" w:styleId="a7">
    <w:name w:val="Hyperlink"/>
    <w:basedOn w:val="a0"/>
    <w:uiPriority w:val="99"/>
    <w:semiHidden/>
    <w:unhideWhenUsed/>
    <w:rsid w:val="009841CA"/>
    <w:rPr>
      <w:color w:val="0000FF"/>
      <w:u w:val="single"/>
    </w:rPr>
  </w:style>
  <w:style w:type="character" w:customStyle="1" w:styleId="klink">
    <w:name w:val="klink"/>
    <w:basedOn w:val="a0"/>
    <w:rsid w:val="00984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2017-04-07T07:11:00Z</dcterms:created>
  <dcterms:modified xsi:type="dcterms:W3CDTF">2017-04-07T07:11:00Z</dcterms:modified>
</cp:coreProperties>
</file>