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360249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436A81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0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436A81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18000</w:t>
        </w:r>
        <w:r w:rsidR="007C360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2018.0</w:t>
        </w:r>
        <w:r w:rsidR="00402E5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402E5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0</w:t>
        </w:r>
        <w:r w:rsidR="00436A81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3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436A81">
        <w:rPr>
          <w:rFonts w:ascii="宋体" w:eastAsia="宋体" w:hAnsi="宋体" w:cs="宋体"/>
          <w:color w:val="000000"/>
          <w:kern w:val="0"/>
          <w:sz w:val="27"/>
          <w:szCs w:val="27"/>
        </w:rPr>
        <w:t>3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566"/>
        <w:gridCol w:w="1296"/>
        <w:gridCol w:w="896"/>
        <w:gridCol w:w="1015"/>
      </w:tblGrid>
      <w:tr w:rsidR="004F1B5B" w:rsidTr="00AA6138">
        <w:trPr>
          <w:trHeight w:val="639"/>
        </w:trPr>
        <w:tc>
          <w:tcPr>
            <w:tcW w:w="1271" w:type="dxa"/>
            <w:vAlign w:val="center"/>
          </w:tcPr>
          <w:p w:rsidR="004F1B5B" w:rsidRPr="00436A81" w:rsidRDefault="004F1B5B" w:rsidP="004F1B5B">
            <w:pPr>
              <w:widowControl/>
              <w:jc w:val="left"/>
              <w:rPr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Pr="00436A81" w:rsidRDefault="004F1B5B" w:rsidP="004F1B5B">
            <w:pPr>
              <w:jc w:val="left"/>
              <w:rPr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Pr="00436A81" w:rsidRDefault="004F1B5B" w:rsidP="004F1B5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083" w:type="dxa"/>
            <w:vAlign w:val="center"/>
          </w:tcPr>
          <w:p w:rsidR="004F1B5B" w:rsidRPr="00436A81" w:rsidRDefault="004F1B5B" w:rsidP="004F1B5B">
            <w:pPr>
              <w:widowControl/>
              <w:jc w:val="left"/>
              <w:rPr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Pr="00436A81" w:rsidRDefault="004F1B5B" w:rsidP="004F1B5B">
            <w:pPr>
              <w:jc w:val="left"/>
              <w:rPr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型号</w:t>
            </w:r>
          </w:p>
        </w:tc>
        <w:tc>
          <w:tcPr>
            <w:tcW w:w="1296" w:type="dxa"/>
            <w:vAlign w:val="center"/>
          </w:tcPr>
          <w:p w:rsidR="004F1B5B" w:rsidRPr="00436A81" w:rsidRDefault="004F1B5B" w:rsidP="004F1B5B">
            <w:pPr>
              <w:jc w:val="left"/>
              <w:rPr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Pr="00436A81" w:rsidRDefault="004F1B5B" w:rsidP="004F1B5B">
            <w:pPr>
              <w:jc w:val="left"/>
              <w:rPr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119" w:type="dxa"/>
            <w:vAlign w:val="center"/>
          </w:tcPr>
          <w:p w:rsidR="004F1B5B" w:rsidRPr="00436A81" w:rsidRDefault="004F1B5B" w:rsidP="004F1B5B">
            <w:pPr>
              <w:widowControl/>
              <w:jc w:val="center"/>
              <w:rPr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成交供应商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恒温混匀仪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Therm oM ixerC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widowControl/>
              <w:jc w:val="left"/>
              <w:rPr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艾本德（上海）国际贸易有限公司</w:t>
            </w:r>
          </w:p>
          <w:p w:rsidR="00436A81" w:rsidRPr="00436A81" w:rsidRDefault="00436A81" w:rsidP="00436A81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Therm</w:t>
            </w:r>
            <w:r w:rsidRPr="00436A81">
              <w:rPr>
                <w:rFonts w:ascii="宋体" w:hAnsi="宋体"/>
                <w:sz w:val="18"/>
                <w:szCs w:val="18"/>
              </w:rPr>
              <w:t xml:space="preserve"> </w:t>
            </w:r>
            <w:r w:rsidRPr="00436A81">
              <w:rPr>
                <w:rFonts w:ascii="宋体" w:hAnsi="宋体" w:hint="eastAsia"/>
                <w:sz w:val="18"/>
                <w:szCs w:val="18"/>
              </w:rPr>
              <w:t>o</w:t>
            </w:r>
            <w:r w:rsidRPr="00436A81">
              <w:rPr>
                <w:rFonts w:ascii="宋体" w:hAnsi="宋体"/>
                <w:sz w:val="18"/>
                <w:szCs w:val="18"/>
              </w:rPr>
              <w:t>Top热盖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Therm</w:t>
            </w:r>
            <w:r w:rsidRPr="00436A81">
              <w:rPr>
                <w:rFonts w:ascii="宋体" w:hAnsi="宋体"/>
                <w:sz w:val="18"/>
                <w:szCs w:val="18"/>
              </w:rPr>
              <w:t xml:space="preserve"> oTop</w:t>
            </w:r>
            <w:r w:rsidRPr="00436A81">
              <w:rPr>
                <w:rFonts w:ascii="宋体" w:hAnsi="宋体" w:hint="eastAsia"/>
                <w:sz w:val="18"/>
                <w:szCs w:val="18"/>
              </w:rPr>
              <w:t>（防冷凝）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加热模块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Smart</w:t>
            </w:r>
            <w:r w:rsidRPr="00436A81">
              <w:rPr>
                <w:rFonts w:ascii="宋体" w:hAnsi="宋体"/>
                <w:sz w:val="18"/>
                <w:szCs w:val="18"/>
              </w:rPr>
              <w:t>BlockPCR96带盖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加热模块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Smart</w:t>
            </w:r>
            <w:r w:rsidRPr="00436A81">
              <w:rPr>
                <w:rFonts w:ascii="宋体" w:hAnsi="宋体"/>
                <w:sz w:val="18"/>
                <w:szCs w:val="18"/>
              </w:rPr>
              <w:t>Block1.5ml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加热模块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Smart</w:t>
            </w:r>
            <w:r w:rsidRPr="00436A81">
              <w:rPr>
                <w:rFonts w:ascii="宋体" w:hAnsi="宋体"/>
                <w:sz w:val="18"/>
                <w:szCs w:val="18"/>
              </w:rPr>
              <w:t>Block0.5ml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加热模块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Smart</w:t>
            </w:r>
            <w:r w:rsidRPr="00436A81">
              <w:rPr>
                <w:rFonts w:ascii="宋体" w:hAnsi="宋体"/>
                <w:sz w:val="18"/>
                <w:szCs w:val="18"/>
              </w:rPr>
              <w:t>Block2.0ml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加热模块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Smart</w:t>
            </w:r>
            <w:r w:rsidRPr="00436A81">
              <w:rPr>
                <w:rFonts w:ascii="宋体" w:hAnsi="宋体"/>
                <w:sz w:val="18"/>
                <w:szCs w:val="18"/>
              </w:rPr>
              <w:t>Block15ml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加热模块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Smart</w:t>
            </w:r>
            <w:r w:rsidRPr="00436A81">
              <w:rPr>
                <w:rFonts w:ascii="宋体" w:hAnsi="宋体"/>
                <w:sz w:val="18"/>
                <w:szCs w:val="18"/>
              </w:rPr>
              <w:t>Block50ml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加热模块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Smart</w:t>
            </w:r>
            <w:r w:rsidRPr="00436A81">
              <w:rPr>
                <w:rFonts w:ascii="宋体" w:hAnsi="宋体"/>
                <w:sz w:val="18"/>
                <w:szCs w:val="18"/>
              </w:rPr>
              <w:t>Block冻存管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Easypet</w:t>
            </w:r>
            <w:r w:rsidRPr="00436A81">
              <w:rPr>
                <w:rFonts w:ascii="宋体" w:hAnsi="宋体"/>
                <w:sz w:val="18"/>
                <w:szCs w:val="18"/>
              </w:rPr>
              <w:t>3电动助吸器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Easypet3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8道可调量程移液器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30</w:t>
            </w:r>
            <w:r w:rsidRPr="00436A81">
              <w:rPr>
                <w:rFonts w:ascii="宋体" w:hAnsi="宋体" w:hint="eastAsia"/>
                <w:sz w:val="18"/>
                <w:szCs w:val="18"/>
              </w:rPr>
              <w:t>-</w:t>
            </w:r>
            <w:r w:rsidRPr="00436A81">
              <w:rPr>
                <w:rFonts w:ascii="宋体" w:hAnsi="宋体"/>
                <w:sz w:val="18"/>
                <w:szCs w:val="18"/>
              </w:rPr>
              <w:t>300ul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rPr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单道可调量程移液器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100</w:t>
            </w:r>
            <w:r w:rsidRPr="00436A81">
              <w:rPr>
                <w:rFonts w:ascii="宋体" w:hAnsi="宋体" w:hint="eastAsia"/>
                <w:sz w:val="18"/>
                <w:szCs w:val="18"/>
              </w:rPr>
              <w:t>-</w:t>
            </w:r>
            <w:r w:rsidRPr="00436A81">
              <w:rPr>
                <w:rFonts w:ascii="宋体" w:hAnsi="宋体"/>
                <w:sz w:val="18"/>
                <w:szCs w:val="18"/>
              </w:rPr>
              <w:t>1000ul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单道可调量程移液器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20</w:t>
            </w:r>
            <w:r w:rsidRPr="00436A81">
              <w:rPr>
                <w:rFonts w:ascii="宋体" w:hAnsi="宋体" w:hint="eastAsia"/>
                <w:sz w:val="18"/>
                <w:szCs w:val="18"/>
              </w:rPr>
              <w:t>-</w:t>
            </w:r>
            <w:r w:rsidRPr="00436A81">
              <w:rPr>
                <w:rFonts w:ascii="宋体" w:hAnsi="宋体"/>
                <w:sz w:val="18"/>
                <w:szCs w:val="18"/>
              </w:rPr>
              <w:t>200ul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lastRenderedPageBreak/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单道可调量程移液器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10</w:t>
            </w:r>
            <w:r w:rsidRPr="00436A81">
              <w:rPr>
                <w:rFonts w:ascii="宋体" w:hAnsi="宋体" w:hint="eastAsia"/>
                <w:sz w:val="18"/>
                <w:szCs w:val="18"/>
              </w:rPr>
              <w:t>-</w:t>
            </w:r>
            <w:r w:rsidRPr="00436A81">
              <w:rPr>
                <w:rFonts w:ascii="宋体" w:hAnsi="宋体"/>
                <w:sz w:val="18"/>
                <w:szCs w:val="18"/>
              </w:rPr>
              <w:t>100ul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单道可调量程移液器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2</w:t>
            </w:r>
            <w:r w:rsidRPr="00436A81">
              <w:rPr>
                <w:rFonts w:ascii="宋体" w:hAnsi="宋体" w:hint="eastAsia"/>
                <w:sz w:val="18"/>
                <w:szCs w:val="18"/>
              </w:rPr>
              <w:t>-</w:t>
            </w:r>
            <w:r w:rsidRPr="00436A81">
              <w:rPr>
                <w:rFonts w:ascii="宋体" w:hAnsi="宋体"/>
                <w:sz w:val="18"/>
                <w:szCs w:val="18"/>
              </w:rPr>
              <w:t>20ul金属头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单道可调量程移液器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0.5</w:t>
            </w:r>
            <w:r w:rsidRPr="00436A81">
              <w:rPr>
                <w:rFonts w:ascii="宋体" w:hAnsi="宋体" w:hint="eastAsia"/>
                <w:sz w:val="18"/>
                <w:szCs w:val="18"/>
              </w:rPr>
              <w:t>-</w:t>
            </w:r>
            <w:r w:rsidRPr="00436A81">
              <w:rPr>
                <w:rFonts w:ascii="宋体" w:hAnsi="宋体"/>
                <w:sz w:val="18"/>
                <w:szCs w:val="18"/>
              </w:rPr>
              <w:t>10ul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  <w:tr w:rsidR="00436A81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李志杰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单道可调量程移液器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0.1</w:t>
            </w:r>
            <w:r w:rsidRPr="00436A81">
              <w:rPr>
                <w:rFonts w:ascii="宋体" w:hAnsi="宋体" w:hint="eastAsia"/>
                <w:sz w:val="18"/>
                <w:szCs w:val="18"/>
              </w:rPr>
              <w:t>-</w:t>
            </w:r>
            <w:r w:rsidRPr="00436A81">
              <w:rPr>
                <w:rFonts w:ascii="宋体" w:hAnsi="宋体"/>
                <w:sz w:val="18"/>
                <w:szCs w:val="18"/>
              </w:rPr>
              <w:t>2.5ul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6A81" w:rsidRPr="00436A81" w:rsidRDefault="00436A81" w:rsidP="00436A81">
            <w:pPr>
              <w:rPr>
                <w:rFonts w:ascii="宋体" w:hAnsi="宋体"/>
                <w:sz w:val="18"/>
                <w:szCs w:val="18"/>
              </w:rPr>
            </w:pPr>
            <w:r w:rsidRPr="00436A8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36A81" w:rsidRPr="00436A81" w:rsidRDefault="00436A81" w:rsidP="00436A81">
            <w:pPr>
              <w:rPr>
                <w:rFonts w:hint="eastAsia"/>
                <w:sz w:val="18"/>
                <w:szCs w:val="18"/>
              </w:rPr>
            </w:pPr>
            <w:r w:rsidRPr="00436A81">
              <w:rPr>
                <w:rFonts w:hint="eastAsia"/>
                <w:sz w:val="18"/>
                <w:szCs w:val="18"/>
              </w:rPr>
              <w:t>艾本德</w:t>
            </w:r>
          </w:p>
        </w:tc>
      </w:tr>
    </w:tbl>
    <w:p w:rsidR="007C3603" w:rsidRDefault="007C3603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Pr="00C54A22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07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436A81">
        <w:rPr>
          <w:rFonts w:ascii="宋体" w:eastAsia="宋体" w:hAnsi="宋体" w:cs="宋体"/>
          <w:color w:val="000000"/>
          <w:kern w:val="0"/>
          <w:sz w:val="27"/>
          <w:szCs w:val="27"/>
        </w:rPr>
        <w:t>17</w:t>
      </w:r>
      <w:bookmarkStart w:id="0" w:name="_GoBack"/>
      <w:bookmarkEnd w:id="0"/>
    </w:p>
    <w:sectPr w:rsidR="00B85BAC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3F3" w:rsidRDefault="00BE43F3" w:rsidP="00750080">
      <w:r>
        <w:separator/>
      </w:r>
    </w:p>
  </w:endnote>
  <w:endnote w:type="continuationSeparator" w:id="0">
    <w:p w:rsidR="00BE43F3" w:rsidRDefault="00BE43F3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3F3" w:rsidRDefault="00BE43F3" w:rsidP="00750080">
      <w:r>
        <w:separator/>
      </w:r>
    </w:p>
  </w:footnote>
  <w:footnote w:type="continuationSeparator" w:id="0">
    <w:p w:rsidR="00BE43F3" w:rsidRDefault="00BE43F3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1B4547"/>
    <w:rsid w:val="001C3292"/>
    <w:rsid w:val="002340F0"/>
    <w:rsid w:val="0029549D"/>
    <w:rsid w:val="002955A9"/>
    <w:rsid w:val="002E1B58"/>
    <w:rsid w:val="002E2D26"/>
    <w:rsid w:val="002F780C"/>
    <w:rsid w:val="00317775"/>
    <w:rsid w:val="00360249"/>
    <w:rsid w:val="00371F9C"/>
    <w:rsid w:val="00391965"/>
    <w:rsid w:val="003D79A1"/>
    <w:rsid w:val="00402E5D"/>
    <w:rsid w:val="00436A81"/>
    <w:rsid w:val="00471018"/>
    <w:rsid w:val="004A70F5"/>
    <w:rsid w:val="004B0E0A"/>
    <w:rsid w:val="004C69D2"/>
    <w:rsid w:val="004F1B5B"/>
    <w:rsid w:val="00541713"/>
    <w:rsid w:val="00584EFA"/>
    <w:rsid w:val="005B0540"/>
    <w:rsid w:val="007037ED"/>
    <w:rsid w:val="007039BB"/>
    <w:rsid w:val="00750080"/>
    <w:rsid w:val="007B472E"/>
    <w:rsid w:val="007B5F60"/>
    <w:rsid w:val="007C3603"/>
    <w:rsid w:val="008120C7"/>
    <w:rsid w:val="00833A1C"/>
    <w:rsid w:val="00843B53"/>
    <w:rsid w:val="00852541"/>
    <w:rsid w:val="008D231C"/>
    <w:rsid w:val="008D5AAD"/>
    <w:rsid w:val="008D6743"/>
    <w:rsid w:val="008E6FFF"/>
    <w:rsid w:val="0093656F"/>
    <w:rsid w:val="00947F84"/>
    <w:rsid w:val="009A424A"/>
    <w:rsid w:val="009F3C3D"/>
    <w:rsid w:val="00A57461"/>
    <w:rsid w:val="00A7178A"/>
    <w:rsid w:val="00AA0317"/>
    <w:rsid w:val="00AA6138"/>
    <w:rsid w:val="00AB0E02"/>
    <w:rsid w:val="00B62B21"/>
    <w:rsid w:val="00B707CF"/>
    <w:rsid w:val="00B85BAC"/>
    <w:rsid w:val="00BE43F3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481F"/>
    <w:rsid w:val="00E90FB4"/>
    <w:rsid w:val="00EB7B8F"/>
    <w:rsid w:val="00EE1873"/>
    <w:rsid w:val="00EE5FFC"/>
    <w:rsid w:val="00F12F75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>china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2018-07-17T09:22:00Z</dcterms:created>
  <dcterms:modified xsi:type="dcterms:W3CDTF">2018-07-17T09:22:00Z</dcterms:modified>
</cp:coreProperties>
</file>