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5E3964">
        <w:rPr>
          <w:rFonts w:hint="eastAsia"/>
          <w:b/>
          <w:sz w:val="36"/>
        </w:rPr>
        <w:t>磁力搅拌器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8A6F69" w:rsidRPr="008A6F69" w:rsidRDefault="00DD2C6A" w:rsidP="008A6F69">
      <w:pPr>
        <w:rPr>
          <w:rFonts w:ascii="Tahoma" w:hAnsi="Tahoma" w:cs="Tahoma"/>
          <w:color w:val="484848"/>
          <w:kern w:val="0"/>
          <w:sz w:val="18"/>
          <w:szCs w:val="18"/>
        </w:rPr>
      </w:pPr>
      <w:r w:rsidRPr="00DD2C6A">
        <w:rPr>
          <w:rFonts w:ascii="宋体" w:hAnsi="宋体" w:hint="eastAsia"/>
          <w:b/>
          <w:sz w:val="28"/>
          <w:szCs w:val="24"/>
        </w:rPr>
        <w:t>技术参数</w:t>
      </w:r>
      <w:r w:rsidRPr="00DD2C6A">
        <w:rPr>
          <w:rFonts w:ascii="宋体" w:hAnsi="宋体"/>
          <w:b/>
          <w:sz w:val="28"/>
          <w:szCs w:val="24"/>
        </w:rPr>
        <w:t>：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加热功率</w:t>
      </w:r>
      <w:r>
        <w:rPr>
          <w:rFonts w:hint="eastAsia"/>
        </w:rPr>
        <w:t>800W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、陶瓷涂层的硅铝合金加热面盘，直径</w:t>
      </w:r>
      <w:r>
        <w:rPr>
          <w:rFonts w:hint="eastAsia"/>
        </w:rPr>
        <w:t>145mm</w:t>
      </w:r>
      <w:r>
        <w:rPr>
          <w:rFonts w:hint="eastAsia"/>
        </w:rPr>
        <w:t>，温度范围：</w:t>
      </w:r>
      <w:r>
        <w:rPr>
          <w:rFonts w:hint="eastAsia"/>
        </w:rPr>
        <w:t>20-300</w:t>
      </w:r>
      <w:r>
        <w:rPr>
          <w:rFonts w:hint="eastAsia"/>
        </w:rPr>
        <w:t>℃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、介质温度范围最高可达</w:t>
      </w:r>
      <w:r>
        <w:rPr>
          <w:rFonts w:hint="eastAsia"/>
        </w:rPr>
        <w:t>250</w:t>
      </w:r>
      <w:r>
        <w:rPr>
          <w:rFonts w:hint="eastAsia"/>
        </w:rPr>
        <w:t>℃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、数显设定温度和实际温度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、速度范围：</w:t>
      </w:r>
      <w:r>
        <w:rPr>
          <w:rFonts w:hint="eastAsia"/>
        </w:rPr>
        <w:t>100-1400rpm</w:t>
      </w:r>
      <w:r>
        <w:rPr>
          <w:rFonts w:hint="eastAsia"/>
        </w:rPr>
        <w:t>，速度控制精度±</w:t>
      </w:r>
      <w:r>
        <w:rPr>
          <w:rFonts w:hint="eastAsia"/>
        </w:rPr>
        <w:t>2%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、最大搅拌量</w:t>
      </w:r>
      <w:r>
        <w:rPr>
          <w:rFonts w:hint="eastAsia"/>
        </w:rPr>
        <w:t>20L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独立的加热和搅拌按钮，超过设定温度</w:t>
      </w:r>
      <w:r>
        <w:rPr>
          <w:rFonts w:hint="eastAsia"/>
        </w:rPr>
        <w:t>25</w:t>
      </w:r>
      <w:r>
        <w:rPr>
          <w:rFonts w:hint="eastAsia"/>
        </w:rPr>
        <w:t>℃，以及发生线路短路，加热按钮自动断电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、电子转速限制，保护发动机受损</w:t>
      </w:r>
    </w:p>
    <w:p w:rsidR="005E3964" w:rsidRDefault="005E3964" w:rsidP="005E396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*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PT1000</w:t>
      </w:r>
      <w:r>
        <w:rPr>
          <w:rFonts w:hint="eastAsia"/>
        </w:rPr>
        <w:t>探针，探针控温精度±</w:t>
      </w:r>
      <w:r>
        <w:rPr>
          <w:rFonts w:hint="eastAsia"/>
        </w:rPr>
        <w:t>1</w:t>
      </w:r>
      <w:r>
        <w:rPr>
          <w:rFonts w:hint="eastAsia"/>
        </w:rPr>
        <w:t>℃</w:t>
      </w:r>
    </w:p>
    <w:p w:rsidR="00742BE5" w:rsidRPr="002C24BE" w:rsidRDefault="005E3964" w:rsidP="005E3964">
      <w:r>
        <w:rPr>
          <w:rFonts w:hint="eastAsia"/>
        </w:rPr>
        <w:t>10</w:t>
      </w:r>
      <w:r>
        <w:rPr>
          <w:rFonts w:hint="eastAsia"/>
        </w:rPr>
        <w:t>、防火铝材料的机身设计，防火、防水、耐腐蚀，机身密闭设计，可以方式蒸汽腐蚀内部配件</w:t>
      </w:r>
      <w:bookmarkStart w:id="0" w:name="_GoBack"/>
      <w:bookmarkEnd w:id="0"/>
    </w:p>
    <w:sectPr w:rsidR="00742BE5" w:rsidRPr="002C24BE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6F" w:rsidRDefault="0020126F" w:rsidP="00DD54A5">
      <w:r>
        <w:separator/>
      </w:r>
    </w:p>
  </w:endnote>
  <w:endnote w:type="continuationSeparator" w:id="0">
    <w:p w:rsidR="0020126F" w:rsidRDefault="0020126F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6F" w:rsidRDefault="0020126F" w:rsidP="00DD54A5">
      <w:r>
        <w:separator/>
      </w:r>
    </w:p>
  </w:footnote>
  <w:footnote w:type="continuationSeparator" w:id="0">
    <w:p w:rsidR="0020126F" w:rsidRDefault="0020126F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5E3964">
      <w:rPr>
        <w:sz w:val="21"/>
      </w:rPr>
      <w:t>170720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746EB"/>
    <w:rsid w:val="00182525"/>
    <w:rsid w:val="00185668"/>
    <w:rsid w:val="00191480"/>
    <w:rsid w:val="001B2024"/>
    <w:rsid w:val="0020126F"/>
    <w:rsid w:val="002171DC"/>
    <w:rsid w:val="00246F82"/>
    <w:rsid w:val="00270EDD"/>
    <w:rsid w:val="00297A9F"/>
    <w:rsid w:val="002C24BE"/>
    <w:rsid w:val="00322A5D"/>
    <w:rsid w:val="00326618"/>
    <w:rsid w:val="00354F60"/>
    <w:rsid w:val="00382A65"/>
    <w:rsid w:val="003A06A7"/>
    <w:rsid w:val="004428FC"/>
    <w:rsid w:val="0058706C"/>
    <w:rsid w:val="005B423E"/>
    <w:rsid w:val="005E3964"/>
    <w:rsid w:val="006071F4"/>
    <w:rsid w:val="00616208"/>
    <w:rsid w:val="00655EF6"/>
    <w:rsid w:val="006645CA"/>
    <w:rsid w:val="00690D7A"/>
    <w:rsid w:val="006A26C5"/>
    <w:rsid w:val="006F5893"/>
    <w:rsid w:val="00707C7D"/>
    <w:rsid w:val="00742BE5"/>
    <w:rsid w:val="007D2566"/>
    <w:rsid w:val="007D6A6E"/>
    <w:rsid w:val="00804652"/>
    <w:rsid w:val="0084011D"/>
    <w:rsid w:val="008A6F69"/>
    <w:rsid w:val="008C7C37"/>
    <w:rsid w:val="009841CA"/>
    <w:rsid w:val="009B024E"/>
    <w:rsid w:val="009D7B34"/>
    <w:rsid w:val="009E23D2"/>
    <w:rsid w:val="00A035A7"/>
    <w:rsid w:val="00A84D16"/>
    <w:rsid w:val="00AB29B3"/>
    <w:rsid w:val="00AD6945"/>
    <w:rsid w:val="00B82AB9"/>
    <w:rsid w:val="00B95AED"/>
    <w:rsid w:val="00C242B6"/>
    <w:rsid w:val="00C5476A"/>
    <w:rsid w:val="00C86299"/>
    <w:rsid w:val="00D25DFC"/>
    <w:rsid w:val="00D4496B"/>
    <w:rsid w:val="00D7230D"/>
    <w:rsid w:val="00DD2C6A"/>
    <w:rsid w:val="00DD54A5"/>
    <w:rsid w:val="00E44D27"/>
    <w:rsid w:val="00F45D05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g-binding">
    <w:name w:val="ng-binding"/>
    <w:basedOn w:val="a0"/>
    <w:rsid w:val="00C8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2017-07-04T04:10:00Z</dcterms:created>
  <dcterms:modified xsi:type="dcterms:W3CDTF">2017-07-04T04:10:00Z</dcterms:modified>
</cp:coreProperties>
</file>